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00.12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Esaïe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Isaiah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W-African French set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Reason for having this story:  This story expands the theme of God's relationship with his people by showing that someone will die to take the punishment due to mankind. God sends a prophets to announce the coming of a promised servant. Mankind has disobeyed.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Cohesion: This story continues the idea of sacrifice(substitution), Israel.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Sources:  Crafter listened to recording of French scripture made by Tim Hunter from "La Bible du Semeur" and "Francais Courant". We made a storyboard that Ahmed used to learn the story.  No video available.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Backtranslator: Edmond (includes transcription)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Retellings BT by Tim Hunter (also transcription).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Après plusieurs siecles, le Seigneur Dieu a choisi...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After several centuries, the Lord God [KT] has chosen...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Isa.06:08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...Esaie comme prophète parmi le peuple d'Israel.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...Isaiah as prophet [KT]  among the people of Israel.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Isa.06:09 (God says "Go tell these people..)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Par Esaie, le Seigneur disa cecì: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By(through) Isaiah, the Lord [KT]said this: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Isa.01:01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"Mon serviteur sera élevé, honoré.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"My servant (will) be raised(up), honoured."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Isa.52:13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Il a grandit comme une graine de plante...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He has grown like a seed of plant... [TH: French expression for newly germinated seeds]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Isa.53:02 (like a root, or plant)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...avec ni beauté, ni prestige pour attirer le regard.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...without beauty, without prestige to attract the attention.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C'était un homme qui souffrait, habitué à la douleur.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(He) was a man who suffered, used to the pain.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Isa.53:03 (NIV-a man of sorrows, and familiar with suffering.) French text from "Parole de Vie" version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"Nous étions tous comme des moutons perdus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"We were all like some sheep lost  [TH:...like lost sheep.]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Le  Seigneur a fait retomber sur lui toutes nos fautes.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The Lord had made (to)fall on him all our mistakes.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Isa.53:06 (NIV--the LORD has laid on him the iniquity of us all.)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09b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Comme un angeau qu'on amène à l'abbatoir, il a gardé le silence.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Like a lamb that they take to the slaughterhouse, he kept the silence.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09c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Et il a été jugé et tué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And he was judged and killed.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Isa.53:07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Après tout celà, il sera élevé et honoré.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After all this, he will be elevated and honoured.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Isa.53:11 (after He is done suffering, e.g. "Having suffered...")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Isa.53:12 (raised up and honored-- Young's commentary says  these verses are " ...a recapitulation of the reasons why the servant is so gloriously exalted." i.e. honored)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...parce que il a accepté de mourir.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...because that he had accepted to die.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Isa.53:12 ("...he willingly submitted to death...")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173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Oui, il a porté les péchés de beaucoup de gens.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Yes, he had carried the sins [KT: sin] of many of people.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288" w:right="0" w:firstLine="0"/>
        <w:contextualSpacing w:val="0"/>
        <w:jc w:val="left"/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Isa.53:12</w:t>
      </w:r>
    </w:p>
    <w:sectPr>
      <w:headerReference r:id="rId5" w:type="default"/>
      <w:footerReference r:id="rId6" w:type="default"/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6/27/11</w:t>
      <w:tab/>
      <w:t xml:space="preserve">07_Esaíe—préliminaire.odt</w:t>
      <w:tab/>
      <w:t xml:space="preserve">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